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A0DF" w14:textId="637D5669" w:rsidR="00002359" w:rsidRPr="00002359" w:rsidRDefault="00BD5799" w:rsidP="00002359">
      <w:pPr>
        <w:spacing w:after="300" w:line="240" w:lineRule="atLeast"/>
        <w:textAlignment w:val="baseline"/>
        <w:outlineLvl w:val="0"/>
        <w:rPr>
          <w:rFonts w:ascii="Helvetica" w:eastAsia="Times New Roman" w:hAnsi="Helvetica" w:cs="Times New Roman"/>
          <w:color w:val="003366"/>
          <w:kern w:val="36"/>
          <w:sz w:val="75"/>
          <w:szCs w:val="75"/>
        </w:rPr>
      </w:pPr>
      <w:r>
        <w:rPr>
          <w:noProof/>
        </w:rPr>
        <w:drawing>
          <wp:anchor distT="0" distB="0" distL="114300" distR="114300" simplePos="0" relativeHeight="251658240" behindDoc="1" locked="0" layoutInCell="1" allowOverlap="1" wp14:anchorId="408FF2D3" wp14:editId="4E68D39E">
            <wp:simplePos x="0" y="0"/>
            <wp:positionH relativeFrom="rightMargin">
              <wp:posOffset>-1604513</wp:posOffset>
            </wp:positionH>
            <wp:positionV relativeFrom="paragraph">
              <wp:posOffset>-267898</wp:posOffset>
            </wp:positionV>
            <wp:extent cx="1397000" cy="127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b="1149"/>
                    <a:stretch/>
                  </pic:blipFill>
                  <pic:spPr bwMode="auto">
                    <a:xfrm>
                      <a:off x="0" y="0"/>
                      <a:ext cx="13970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359" w:rsidRPr="00002359">
        <w:rPr>
          <w:rFonts w:ascii="Helvetica" w:eastAsia="Times New Roman" w:hAnsi="Helvetica" w:cs="Times New Roman"/>
          <w:color w:val="003366"/>
          <w:kern w:val="36"/>
          <w:sz w:val="75"/>
          <w:szCs w:val="75"/>
        </w:rPr>
        <w:t>Relay</w:t>
      </w:r>
    </w:p>
    <w:p w14:paraId="4B6B4CCC" w14:textId="69A54558" w:rsidR="00002359" w:rsidRPr="00002359" w:rsidRDefault="00002359" w:rsidP="00002359">
      <w:pPr>
        <w:spacing w:line="240" w:lineRule="auto"/>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b/>
          <w:bCs/>
          <w:color w:val="1E1E1E"/>
          <w:sz w:val="27"/>
          <w:szCs w:val="27"/>
          <w:bdr w:val="none" w:sz="0" w:space="0" w:color="auto" w:frame="1"/>
        </w:rPr>
        <w:t>5 Person Team Relay:</w:t>
      </w:r>
    </w:p>
    <w:p w14:paraId="6E6E1A61" w14:textId="5EF44D40" w:rsidR="00002359" w:rsidRPr="00002359" w:rsidRDefault="00002359" w:rsidP="00002359">
      <w:pPr>
        <w:spacing w:after="0" w:line="240" w:lineRule="auto"/>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Categories</w:t>
      </w:r>
      <w:r w:rsidRPr="00002359">
        <w:rPr>
          <w:rFonts w:ascii="Times New Roman" w:eastAsia="Times New Roman" w:hAnsi="Times New Roman" w:cs="Times New Roman"/>
          <w:color w:val="1E1E1E"/>
          <w:sz w:val="27"/>
          <w:szCs w:val="27"/>
        </w:rPr>
        <w:t>:</w:t>
      </w:r>
      <w:r w:rsidRPr="00002359">
        <w:rPr>
          <w:rFonts w:ascii="Times New Roman" w:eastAsia="Times New Roman" w:hAnsi="Times New Roman" w:cs="Times New Roman"/>
          <w:color w:val="1E1E1E"/>
          <w:sz w:val="27"/>
          <w:szCs w:val="27"/>
        </w:rPr>
        <w:t xml:space="preserve"> Male, Female, COED</w:t>
      </w:r>
    </w:p>
    <w:p w14:paraId="28193E53" w14:textId="77777777" w:rsidR="00002359" w:rsidRPr="00002359" w:rsidRDefault="00002359" w:rsidP="00002359">
      <w:pPr>
        <w:spacing w:after="0" w:line="240" w:lineRule="auto"/>
        <w:textAlignment w:val="baseline"/>
        <w:rPr>
          <w:rFonts w:ascii="Times New Roman" w:eastAsia="Times New Roman" w:hAnsi="Times New Roman" w:cs="Times New Roman"/>
          <w:color w:val="1E1E1E"/>
          <w:sz w:val="27"/>
          <w:szCs w:val="27"/>
        </w:rPr>
      </w:pPr>
    </w:p>
    <w:p w14:paraId="10F6E723" w14:textId="77DDFDAB" w:rsidR="00002359" w:rsidRPr="00002359" w:rsidRDefault="00002359" w:rsidP="00002359">
      <w:pPr>
        <w:spacing w:after="0" w:line="240" w:lineRule="auto"/>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 xml:space="preserve">Each runner will run one leg of the event. Each team to provide transportation throughout the race and provide a way to carry the timing chip, </w:t>
      </w:r>
      <w:proofErr w:type="gramStart"/>
      <w:r w:rsidRPr="00002359">
        <w:rPr>
          <w:rFonts w:ascii="Times New Roman" w:eastAsia="Times New Roman" w:hAnsi="Times New Roman" w:cs="Times New Roman"/>
          <w:color w:val="1E1E1E"/>
          <w:sz w:val="27"/>
          <w:szCs w:val="27"/>
        </w:rPr>
        <w:t>i.e.</w:t>
      </w:r>
      <w:proofErr w:type="gramEnd"/>
      <w:r w:rsidRPr="00002359">
        <w:rPr>
          <w:rFonts w:ascii="Times New Roman" w:eastAsia="Times New Roman" w:hAnsi="Times New Roman" w:cs="Times New Roman"/>
          <w:color w:val="1E1E1E"/>
          <w:sz w:val="27"/>
          <w:szCs w:val="27"/>
        </w:rPr>
        <w:t xml:space="preserve"> plastic baton, </w:t>
      </w:r>
      <w:proofErr w:type="spellStart"/>
      <w:r w:rsidRPr="00002359">
        <w:rPr>
          <w:rFonts w:ascii="Times New Roman" w:eastAsia="Times New Roman" w:hAnsi="Times New Roman" w:cs="Times New Roman"/>
          <w:color w:val="1E1E1E"/>
          <w:sz w:val="27"/>
          <w:szCs w:val="27"/>
        </w:rPr>
        <w:t>guideon</w:t>
      </w:r>
      <w:proofErr w:type="spellEnd"/>
      <w:r w:rsidRPr="00002359">
        <w:rPr>
          <w:rFonts w:ascii="Times New Roman" w:eastAsia="Times New Roman" w:hAnsi="Times New Roman" w:cs="Times New Roman"/>
          <w:color w:val="1E1E1E"/>
          <w:sz w:val="27"/>
          <w:szCs w:val="27"/>
        </w:rPr>
        <w:t>, pouch, etc. The start is at the Rochford Trailhead at </w:t>
      </w:r>
      <w:r w:rsidRPr="00002359">
        <w:rPr>
          <w:rFonts w:ascii="Times New Roman" w:eastAsia="Times New Roman" w:hAnsi="Times New Roman" w:cs="Times New Roman"/>
          <w:color w:val="1E1E1E"/>
          <w:sz w:val="27"/>
          <w:szCs w:val="27"/>
          <w:bdr w:val="none" w:sz="0" w:space="0" w:color="auto" w:frame="1"/>
        </w:rPr>
        <w:t>8 am.</w:t>
      </w:r>
    </w:p>
    <w:p w14:paraId="5FBD42C3" w14:textId="77777777" w:rsidR="00002359" w:rsidRDefault="00002359" w:rsidP="00002359">
      <w:pPr>
        <w:spacing w:after="0" w:line="240" w:lineRule="auto"/>
        <w:textAlignment w:val="baseline"/>
        <w:rPr>
          <w:rFonts w:ascii="Times New Roman" w:eastAsia="Times New Roman" w:hAnsi="Times New Roman" w:cs="Times New Roman"/>
          <w:color w:val="1E1E1E"/>
          <w:sz w:val="27"/>
          <w:szCs w:val="27"/>
        </w:rPr>
      </w:pPr>
    </w:p>
    <w:p w14:paraId="47F41A45" w14:textId="4832E4B9" w:rsidR="00002359" w:rsidRDefault="00002359" w:rsidP="00002359">
      <w:pPr>
        <w:spacing w:after="0" w:line="240" w:lineRule="auto"/>
        <w:ind w:left="720"/>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-Runner 1 – Start to Rest Stop 1 (Approx. 6.11 mi) Rochford Trailhead</w:t>
      </w:r>
      <w:r w:rsidRPr="00002359">
        <w:rPr>
          <w:rFonts w:ascii="Times New Roman" w:eastAsia="Times New Roman" w:hAnsi="Times New Roman" w:cs="Times New Roman"/>
          <w:color w:val="1E1E1E"/>
          <w:sz w:val="27"/>
          <w:szCs w:val="27"/>
        </w:rPr>
        <w:br/>
        <w:t xml:space="preserve">-Runner 2 – RS 1 to RS 3 (Approx. 5.99 mi) (runner will run through Rest Stop </w:t>
      </w:r>
    </w:p>
    <w:p w14:paraId="31C45DA0" w14:textId="77777777" w:rsidR="00002359" w:rsidRDefault="00002359" w:rsidP="00002359">
      <w:pPr>
        <w:spacing w:after="0" w:line="240" w:lineRule="auto"/>
        <w:ind w:left="2160"/>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 xml:space="preserve">2 at the Dumont </w:t>
      </w:r>
      <w:proofErr w:type="gramStart"/>
      <w:r w:rsidRPr="00002359">
        <w:rPr>
          <w:rFonts w:ascii="Times New Roman" w:eastAsia="Times New Roman" w:hAnsi="Times New Roman" w:cs="Times New Roman"/>
          <w:color w:val="1E1E1E"/>
          <w:sz w:val="27"/>
          <w:szCs w:val="27"/>
        </w:rPr>
        <w:t>Trailhead)(</w:t>
      </w:r>
      <w:proofErr w:type="gramEnd"/>
      <w:r w:rsidRPr="00002359">
        <w:rPr>
          <w:rFonts w:ascii="Times New Roman" w:eastAsia="Times New Roman" w:hAnsi="Times New Roman" w:cs="Times New Roman"/>
          <w:color w:val="1E1E1E"/>
          <w:sz w:val="27"/>
          <w:szCs w:val="27"/>
        </w:rPr>
        <w:t>RS 3 is located on the trail between Dumont and Englewood Trailheads)</w:t>
      </w:r>
    </w:p>
    <w:p w14:paraId="4B5557F8" w14:textId="5B532F26" w:rsidR="00002359" w:rsidRDefault="00002359" w:rsidP="00002359">
      <w:pPr>
        <w:spacing w:after="0" w:line="240" w:lineRule="auto"/>
        <w:ind w:left="720"/>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 xml:space="preserve">-Runner 3 – RS 3 to RS 4 (Approx. 4.03 </w:t>
      </w:r>
      <w:proofErr w:type="gramStart"/>
      <w:r w:rsidRPr="00002359">
        <w:rPr>
          <w:rFonts w:ascii="Times New Roman" w:eastAsia="Times New Roman" w:hAnsi="Times New Roman" w:cs="Times New Roman"/>
          <w:color w:val="1E1E1E"/>
          <w:sz w:val="27"/>
          <w:szCs w:val="27"/>
        </w:rPr>
        <w:t>mi)(</w:t>
      </w:r>
      <w:proofErr w:type="gramEnd"/>
      <w:r w:rsidRPr="00002359">
        <w:rPr>
          <w:rFonts w:ascii="Times New Roman" w:eastAsia="Times New Roman" w:hAnsi="Times New Roman" w:cs="Times New Roman"/>
          <w:color w:val="1E1E1E"/>
          <w:sz w:val="27"/>
          <w:szCs w:val="27"/>
        </w:rPr>
        <w:t xml:space="preserve">RS 4 is located at Englewood </w:t>
      </w:r>
    </w:p>
    <w:p w14:paraId="702BFD16" w14:textId="77777777" w:rsidR="00002359" w:rsidRDefault="00002359" w:rsidP="00002359">
      <w:pPr>
        <w:spacing w:after="0" w:line="240" w:lineRule="auto"/>
        <w:ind w:left="720"/>
        <w:textAlignment w:val="baseline"/>
        <w:rPr>
          <w:rFonts w:ascii="Times New Roman" w:eastAsia="Times New Roman" w:hAnsi="Times New Roman" w:cs="Times New Roman"/>
          <w:color w:val="1E1E1E"/>
          <w:sz w:val="27"/>
          <w:szCs w:val="27"/>
        </w:rPr>
      </w:pPr>
      <w:r>
        <w:rPr>
          <w:rFonts w:ascii="Times New Roman" w:eastAsia="Times New Roman" w:hAnsi="Times New Roman" w:cs="Times New Roman"/>
          <w:color w:val="1E1E1E"/>
          <w:sz w:val="27"/>
          <w:szCs w:val="27"/>
        </w:rPr>
        <w:t xml:space="preserve"> </w:t>
      </w:r>
      <w:r>
        <w:rPr>
          <w:rFonts w:ascii="Times New Roman" w:eastAsia="Times New Roman" w:hAnsi="Times New Roman" w:cs="Times New Roman"/>
          <w:color w:val="1E1E1E"/>
          <w:sz w:val="27"/>
          <w:szCs w:val="27"/>
        </w:rPr>
        <w:tab/>
      </w:r>
      <w:r>
        <w:rPr>
          <w:rFonts w:ascii="Times New Roman" w:eastAsia="Times New Roman" w:hAnsi="Times New Roman" w:cs="Times New Roman"/>
          <w:color w:val="1E1E1E"/>
          <w:sz w:val="27"/>
          <w:szCs w:val="27"/>
        </w:rPr>
        <w:tab/>
      </w:r>
      <w:r w:rsidRPr="00002359">
        <w:rPr>
          <w:rFonts w:ascii="Times New Roman" w:eastAsia="Times New Roman" w:hAnsi="Times New Roman" w:cs="Times New Roman"/>
          <w:color w:val="1E1E1E"/>
          <w:sz w:val="27"/>
          <w:szCs w:val="27"/>
        </w:rPr>
        <w:t>Trailhead)</w:t>
      </w:r>
      <w:r w:rsidRPr="00002359">
        <w:rPr>
          <w:rFonts w:ascii="Times New Roman" w:eastAsia="Times New Roman" w:hAnsi="Times New Roman" w:cs="Times New Roman"/>
          <w:color w:val="1E1E1E"/>
          <w:sz w:val="27"/>
          <w:szCs w:val="27"/>
        </w:rPr>
        <w:br/>
        <w:t xml:space="preserve">-Runner 4 – RS 4 to RS 5 (Approx. 4.92 </w:t>
      </w:r>
      <w:proofErr w:type="gramStart"/>
      <w:r w:rsidRPr="00002359">
        <w:rPr>
          <w:rFonts w:ascii="Times New Roman" w:eastAsia="Times New Roman" w:hAnsi="Times New Roman" w:cs="Times New Roman"/>
          <w:color w:val="1E1E1E"/>
          <w:sz w:val="27"/>
          <w:szCs w:val="27"/>
        </w:rPr>
        <w:t>mi)(</w:t>
      </w:r>
      <w:proofErr w:type="gramEnd"/>
      <w:r w:rsidRPr="00002359">
        <w:rPr>
          <w:rFonts w:ascii="Times New Roman" w:eastAsia="Times New Roman" w:hAnsi="Times New Roman" w:cs="Times New Roman"/>
          <w:color w:val="1E1E1E"/>
          <w:sz w:val="27"/>
          <w:szCs w:val="27"/>
        </w:rPr>
        <w:t>RS 5 is located at Kirk Trailhead)</w:t>
      </w:r>
      <w:r w:rsidRPr="00002359">
        <w:rPr>
          <w:rFonts w:ascii="Times New Roman" w:eastAsia="Times New Roman" w:hAnsi="Times New Roman" w:cs="Times New Roman"/>
          <w:color w:val="1E1E1E"/>
          <w:sz w:val="27"/>
          <w:szCs w:val="27"/>
        </w:rPr>
        <w:br/>
        <w:t xml:space="preserve">-Runner 5 – RS 5 to Finish (Approx. 5.15 mi)(Finish line Deadwood </w:t>
      </w:r>
    </w:p>
    <w:p w14:paraId="6B0DF2C5" w14:textId="2FAC41FB" w:rsidR="00002359" w:rsidRPr="00002359" w:rsidRDefault="00002359" w:rsidP="00002359">
      <w:pPr>
        <w:spacing w:after="0" w:line="240" w:lineRule="auto"/>
        <w:ind w:left="1440" w:firstLine="720"/>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Fairgrounds)</w:t>
      </w:r>
    </w:p>
    <w:p w14:paraId="5E5F5EFF" w14:textId="77777777" w:rsidR="00002359" w:rsidRDefault="00002359" w:rsidP="00002359">
      <w:pPr>
        <w:spacing w:after="0" w:line="240" w:lineRule="auto"/>
        <w:textAlignment w:val="baseline"/>
        <w:rPr>
          <w:rFonts w:ascii="Times New Roman" w:eastAsia="Times New Roman" w:hAnsi="Times New Roman" w:cs="Times New Roman"/>
          <w:color w:val="1E1E1E"/>
          <w:sz w:val="27"/>
          <w:szCs w:val="27"/>
        </w:rPr>
      </w:pPr>
    </w:p>
    <w:p w14:paraId="11274D3B" w14:textId="6721A17F" w:rsidR="00002359" w:rsidRDefault="00002359" w:rsidP="00002359">
      <w:pPr>
        <w:spacing w:after="0" w:line="240" w:lineRule="auto"/>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 xml:space="preserve">The first two runners will be running primarily </w:t>
      </w:r>
      <w:proofErr w:type="gramStart"/>
      <w:r w:rsidRPr="00002359">
        <w:rPr>
          <w:rFonts w:ascii="Times New Roman" w:eastAsia="Times New Roman" w:hAnsi="Times New Roman" w:cs="Times New Roman"/>
          <w:color w:val="1E1E1E"/>
          <w:sz w:val="27"/>
          <w:szCs w:val="27"/>
        </w:rPr>
        <w:t>uphill</w:t>
      </w:r>
      <w:proofErr w:type="gramEnd"/>
      <w:r w:rsidRPr="00002359">
        <w:rPr>
          <w:rFonts w:ascii="Times New Roman" w:eastAsia="Times New Roman" w:hAnsi="Times New Roman" w:cs="Times New Roman"/>
          <w:color w:val="1E1E1E"/>
          <w:sz w:val="27"/>
          <w:szCs w:val="27"/>
        </w:rPr>
        <w:t xml:space="preserve"> and they also have the longest two legs. As far as transportation, it works best to have everyone shuttle their team throughout the race. This allows each team to stop along the route to cheer team members on as while driving to the next rest stop.</w:t>
      </w:r>
    </w:p>
    <w:p w14:paraId="276195F4" w14:textId="733024F9" w:rsidR="00002359" w:rsidRPr="00002359" w:rsidRDefault="00002359" w:rsidP="00002359">
      <w:pPr>
        <w:spacing w:after="0" w:line="240" w:lineRule="auto"/>
        <w:textAlignment w:val="baseline"/>
        <w:rPr>
          <w:rFonts w:ascii="Times New Roman" w:eastAsia="Times New Roman" w:hAnsi="Times New Roman" w:cs="Times New Roman"/>
          <w:color w:val="1E1E1E"/>
          <w:sz w:val="27"/>
          <w:szCs w:val="27"/>
        </w:rPr>
      </w:pPr>
    </w:p>
    <w:p w14:paraId="2BCA8602" w14:textId="77777777" w:rsidR="00002359" w:rsidRPr="00002359" w:rsidRDefault="00002359" w:rsidP="00002359">
      <w:pPr>
        <w:spacing w:after="0" w:line="240" w:lineRule="auto"/>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Driving distances, drive times between transfer points and grid locations for each relay transfer point. It is a good idea to scout out the transfer points before the event.</w:t>
      </w:r>
    </w:p>
    <w:p w14:paraId="392C8020" w14:textId="77777777" w:rsidR="00002359" w:rsidRDefault="00002359" w:rsidP="00002359">
      <w:pPr>
        <w:spacing w:after="0" w:line="240" w:lineRule="auto"/>
        <w:textAlignment w:val="baseline"/>
        <w:rPr>
          <w:rFonts w:ascii="Times New Roman" w:eastAsia="Times New Roman" w:hAnsi="Times New Roman" w:cs="Times New Roman"/>
          <w:color w:val="1E1E1E"/>
          <w:sz w:val="27"/>
          <w:szCs w:val="27"/>
        </w:rPr>
      </w:pPr>
    </w:p>
    <w:p w14:paraId="1383CFB3" w14:textId="6A2A873B" w:rsidR="00002359" w:rsidRPr="00002359" w:rsidRDefault="00002359" w:rsidP="00002359">
      <w:pPr>
        <w:spacing w:after="0" w:line="240" w:lineRule="auto"/>
        <w:ind w:left="720"/>
        <w:textAlignment w:val="baseline"/>
        <w:rPr>
          <w:rFonts w:ascii="Times New Roman" w:eastAsia="Times New Roman" w:hAnsi="Times New Roman" w:cs="Times New Roman"/>
          <w:color w:val="1E1E1E"/>
          <w:sz w:val="27"/>
          <w:szCs w:val="27"/>
        </w:rPr>
      </w:pPr>
      <w:r w:rsidRPr="00002359">
        <w:rPr>
          <w:rFonts w:ascii="Times New Roman" w:eastAsia="Times New Roman" w:hAnsi="Times New Roman" w:cs="Times New Roman"/>
          <w:color w:val="1E1E1E"/>
          <w:sz w:val="27"/>
          <w:szCs w:val="27"/>
        </w:rPr>
        <w:t>Start – RS1 (5 mi. or 9 min)</w:t>
      </w:r>
      <w:r w:rsidRPr="00002359">
        <w:rPr>
          <w:rFonts w:ascii="Times New Roman" w:eastAsia="Times New Roman" w:hAnsi="Times New Roman" w:cs="Times New Roman"/>
          <w:color w:val="1E1E1E"/>
          <w:sz w:val="27"/>
          <w:szCs w:val="27"/>
        </w:rPr>
        <w:br/>
        <w:t>RS1 – RS3 (6 mi. or 9 min)</w:t>
      </w:r>
      <w:r w:rsidRPr="00002359">
        <w:rPr>
          <w:rFonts w:ascii="Times New Roman" w:eastAsia="Times New Roman" w:hAnsi="Times New Roman" w:cs="Times New Roman"/>
          <w:color w:val="1E1E1E"/>
          <w:sz w:val="27"/>
          <w:szCs w:val="27"/>
        </w:rPr>
        <w:br/>
        <w:t>RS3 – RS4 (4.3 mi or 7 min)</w:t>
      </w:r>
      <w:r w:rsidR="00BD5799" w:rsidRPr="00BD5799">
        <w:rPr>
          <w:noProof/>
        </w:rPr>
        <w:t xml:space="preserve"> </w:t>
      </w:r>
      <w:r w:rsidRPr="00002359">
        <w:rPr>
          <w:rFonts w:ascii="Times New Roman" w:eastAsia="Times New Roman" w:hAnsi="Times New Roman" w:cs="Times New Roman"/>
          <w:color w:val="1E1E1E"/>
          <w:sz w:val="27"/>
          <w:szCs w:val="27"/>
        </w:rPr>
        <w:br/>
        <w:t>RS4 – RS5 (6.2 mi or 12 min)</w:t>
      </w:r>
      <w:r w:rsidRPr="00002359">
        <w:rPr>
          <w:rFonts w:ascii="Times New Roman" w:eastAsia="Times New Roman" w:hAnsi="Times New Roman" w:cs="Times New Roman"/>
          <w:color w:val="1E1E1E"/>
          <w:sz w:val="27"/>
          <w:szCs w:val="27"/>
        </w:rPr>
        <w:br/>
        <w:t>RS5 – Finish (5.2 mi or 16 min)</w:t>
      </w:r>
    </w:p>
    <w:p w14:paraId="2E968FFB" w14:textId="77777777" w:rsidR="00B74F3C" w:rsidRDefault="00B74F3C"/>
    <w:sectPr w:rsidR="00B74F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59"/>
    <w:rsid w:val="00002359"/>
    <w:rsid w:val="00B74F3C"/>
    <w:rsid w:val="00BD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15A5"/>
  <w15:chartTrackingRefBased/>
  <w15:docId w15:val="{478BF516-D973-4BA1-B250-F647352E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023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35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02359"/>
    <w:rPr>
      <w:b/>
      <w:bCs/>
    </w:rPr>
  </w:style>
  <w:style w:type="paragraph" w:styleId="NormalWeb">
    <w:name w:val="Normal (Web)"/>
    <w:basedOn w:val="Normal"/>
    <w:uiPriority w:val="99"/>
    <w:semiHidden/>
    <w:unhideWhenUsed/>
    <w:rsid w:val="00002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qj">
    <w:name w:val="aqj"/>
    <w:basedOn w:val="DefaultParagraphFont"/>
    <w:rsid w:val="0000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1898">
      <w:bodyDiv w:val="1"/>
      <w:marLeft w:val="0"/>
      <w:marRight w:val="0"/>
      <w:marTop w:val="0"/>
      <w:marBottom w:val="0"/>
      <w:divBdr>
        <w:top w:val="none" w:sz="0" w:space="0" w:color="auto"/>
        <w:left w:val="none" w:sz="0" w:space="0" w:color="auto"/>
        <w:bottom w:val="none" w:sz="0" w:space="0" w:color="auto"/>
        <w:right w:val="none" w:sz="0" w:space="0" w:color="auto"/>
      </w:divBdr>
      <w:divsChild>
        <w:div w:id="2065524602">
          <w:marLeft w:val="0"/>
          <w:marRight w:val="0"/>
          <w:marTop w:val="0"/>
          <w:marBottom w:val="225"/>
          <w:divBdr>
            <w:top w:val="none" w:sz="0" w:space="0" w:color="auto"/>
            <w:left w:val="none" w:sz="0" w:space="0" w:color="auto"/>
            <w:bottom w:val="none" w:sz="0" w:space="0" w:color="auto"/>
            <w:right w:val="none" w:sz="0" w:space="0" w:color="auto"/>
          </w:divBdr>
          <w:divsChild>
            <w:div w:id="981813229">
              <w:marLeft w:val="0"/>
              <w:marRight w:val="0"/>
              <w:marTop w:val="0"/>
              <w:marBottom w:val="0"/>
              <w:divBdr>
                <w:top w:val="none" w:sz="0" w:space="0" w:color="auto"/>
                <w:left w:val="none" w:sz="0" w:space="0" w:color="auto"/>
                <w:bottom w:val="none" w:sz="0" w:space="0" w:color="auto"/>
                <w:right w:val="none" w:sz="0" w:space="0" w:color="auto"/>
              </w:divBdr>
            </w:div>
          </w:divsChild>
        </w:div>
        <w:div w:id="1135949249">
          <w:marLeft w:val="0"/>
          <w:marRight w:val="0"/>
          <w:marTop w:val="0"/>
          <w:marBottom w:val="628"/>
          <w:divBdr>
            <w:top w:val="none" w:sz="0" w:space="0" w:color="auto"/>
            <w:left w:val="none" w:sz="0" w:space="0" w:color="auto"/>
            <w:bottom w:val="none" w:sz="0" w:space="0" w:color="auto"/>
            <w:right w:val="none" w:sz="0" w:space="0" w:color="auto"/>
          </w:divBdr>
          <w:divsChild>
            <w:div w:id="1936550678">
              <w:marLeft w:val="0"/>
              <w:marRight w:val="0"/>
              <w:marTop w:val="0"/>
              <w:marBottom w:val="0"/>
              <w:divBdr>
                <w:top w:val="none" w:sz="0" w:space="0" w:color="auto"/>
                <w:left w:val="none" w:sz="0" w:space="0" w:color="auto"/>
                <w:bottom w:val="none" w:sz="0" w:space="0" w:color="auto"/>
                <w:right w:val="none" w:sz="0" w:space="0" w:color="auto"/>
              </w:divBdr>
              <w:divsChild>
                <w:div w:id="248007745">
                  <w:marLeft w:val="0"/>
                  <w:marRight w:val="0"/>
                  <w:marTop w:val="0"/>
                  <w:marBottom w:val="0"/>
                  <w:divBdr>
                    <w:top w:val="none" w:sz="0" w:space="0" w:color="auto"/>
                    <w:left w:val="none" w:sz="0" w:space="0" w:color="auto"/>
                    <w:bottom w:val="none" w:sz="0" w:space="0" w:color="auto"/>
                    <w:right w:val="none" w:sz="0" w:space="0" w:color="auto"/>
                  </w:divBdr>
                  <w:divsChild>
                    <w:div w:id="13249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5060">
          <w:marLeft w:val="0"/>
          <w:marRight w:val="0"/>
          <w:marTop w:val="0"/>
          <w:marBottom w:val="0"/>
          <w:divBdr>
            <w:top w:val="none" w:sz="0" w:space="0" w:color="auto"/>
            <w:left w:val="none" w:sz="0" w:space="0" w:color="auto"/>
            <w:bottom w:val="none" w:sz="0" w:space="0" w:color="auto"/>
            <w:right w:val="none" w:sz="0" w:space="0" w:color="auto"/>
          </w:divBdr>
          <w:divsChild>
            <w:div w:id="1301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5F0764DCFE24790A776B0D1A7BD99" ma:contentTypeVersion="11" ma:contentTypeDescription="Create a new document." ma:contentTypeScope="" ma:versionID="aa6cb0683ce31211b03e8e47a8e7a832">
  <xsd:schema xmlns:xsd="http://www.w3.org/2001/XMLSchema" xmlns:xs="http://www.w3.org/2001/XMLSchema" xmlns:p="http://schemas.microsoft.com/office/2006/metadata/properties" xmlns:ns2="89e9a05b-20a8-4287-85b5-2f53f87d0ea4" xmlns:ns3="359d71ae-f0cc-4e31-8ff8-cfb87f7c7c89" targetNamespace="http://schemas.microsoft.com/office/2006/metadata/properties" ma:root="true" ma:fieldsID="7a40fd993e4cb03c41d92b729455a30a" ns2:_="" ns3:_="">
    <xsd:import namespace="89e9a05b-20a8-4287-85b5-2f53f87d0ea4"/>
    <xsd:import namespace="359d71ae-f0cc-4e31-8ff8-cfb87f7c7c8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9a05b-20a8-4287-85b5-2f53f87d0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d71ae-f0cc-4e31-8ff8-cfb87f7c7c8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668740-eedd-440e-b452-366f0d6e7404}" ma:internalName="TaxCatchAll" ma:showField="CatchAllData" ma:web="359d71ae-f0cc-4e31-8ff8-cfb87f7c7c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e9a05b-20a8-4287-85b5-2f53f87d0ea4">
      <Terms xmlns="http://schemas.microsoft.com/office/infopath/2007/PartnerControls"/>
    </lcf76f155ced4ddcb4097134ff3c332f>
    <TaxCatchAll xmlns="359d71ae-f0cc-4e31-8ff8-cfb87f7c7c89" xsi:nil="true"/>
  </documentManagement>
</p:properties>
</file>

<file path=customXml/itemProps1.xml><?xml version="1.0" encoding="utf-8"?>
<ds:datastoreItem xmlns:ds="http://schemas.openxmlformats.org/officeDocument/2006/customXml" ds:itemID="{204BA50F-B40B-40C3-8448-ECA125CBDC77}"/>
</file>

<file path=customXml/itemProps2.xml><?xml version="1.0" encoding="utf-8"?>
<ds:datastoreItem xmlns:ds="http://schemas.openxmlformats.org/officeDocument/2006/customXml" ds:itemID="{07C0225A-6DA1-40B7-8151-0C1598A876E6}"/>
</file>

<file path=customXml/itemProps3.xml><?xml version="1.0" encoding="utf-8"?>
<ds:datastoreItem xmlns:ds="http://schemas.openxmlformats.org/officeDocument/2006/customXml" ds:itemID="{7A511E36-1462-456B-9855-C7A11C76718E}"/>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Wermers, Joshua J MSG USARMY NG SDARNG (USA)</dc:creator>
  <cp:keywords/>
  <dc:description/>
  <cp:lastModifiedBy>Wermers, Joshua J MSG USARMY NG SDARNG (USA)</cp:lastModifiedBy>
  <cp:revision>1</cp:revision>
  <cp:lastPrinted>2023-09-13T19:04:00Z</cp:lastPrinted>
  <dcterms:created xsi:type="dcterms:W3CDTF">2023-09-13T18:50:00Z</dcterms:created>
  <dcterms:modified xsi:type="dcterms:W3CDTF">2023-09-13T19:06:00Z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0x01010063E5F0764DCFE24790A776B0D1A7BD99</vt:lpwstr>
  </property>
</Properties>
</file>